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47" w:rsidRPr="00026196" w:rsidRDefault="00E74E64" w:rsidP="006A2847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 w:rsidRPr="00D65A0E">
        <w:rPr>
          <w:rFonts w:ascii="Verdana" w:hAnsi="Verdana"/>
          <w:i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40005</wp:posOffset>
            </wp:positionV>
            <wp:extent cx="3448050" cy="127635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847" w:rsidRPr="0002619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A2847" w:rsidRPr="00026196">
        <w:rPr>
          <w:rFonts w:ascii="Times New Roman" w:hAnsi="Times New Roman" w:cs="Times New Roman"/>
          <w:u w:val="single"/>
        </w:rPr>
        <w:t>Утверждаю:</w:t>
      </w: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  <w:u w:val="single"/>
        </w:rPr>
        <w:t>Директор Спортивного клуба</w:t>
      </w:r>
    </w:p>
    <w:p w:rsidR="006A2847" w:rsidRPr="00026196" w:rsidRDefault="006A2847" w:rsidP="006A2847">
      <w:pPr>
        <w:spacing w:after="0" w:line="240" w:lineRule="atLeast"/>
        <w:ind w:left="-709"/>
        <w:jc w:val="right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26196">
        <w:rPr>
          <w:rFonts w:ascii="Times New Roman" w:hAnsi="Times New Roman" w:cs="Times New Roman"/>
          <w:u w:val="single"/>
        </w:rPr>
        <w:t xml:space="preserve">династии  </w:t>
      </w:r>
      <w:proofErr w:type="spellStart"/>
      <w:r w:rsidRPr="00026196">
        <w:rPr>
          <w:rFonts w:ascii="Times New Roman" w:hAnsi="Times New Roman" w:cs="Times New Roman"/>
          <w:u w:val="single"/>
        </w:rPr>
        <w:t>Назмутдиновых</w:t>
      </w:r>
      <w:proofErr w:type="spellEnd"/>
      <w:r w:rsidRPr="00026196">
        <w:rPr>
          <w:rFonts w:ascii="Times New Roman" w:hAnsi="Times New Roman" w:cs="Times New Roman"/>
          <w:u w:val="single"/>
        </w:rPr>
        <w:t xml:space="preserve"> «ЛИЛИЯ»</w:t>
      </w:r>
    </w:p>
    <w:p w:rsidR="006A2847" w:rsidRPr="00026196" w:rsidRDefault="006A2847" w:rsidP="006A2847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</w:rPr>
        <w:t xml:space="preserve">                </w:t>
      </w:r>
    </w:p>
    <w:p w:rsidR="006A2847" w:rsidRPr="00026196" w:rsidRDefault="006A2847" w:rsidP="002E1B39">
      <w:pPr>
        <w:spacing w:after="0" w:line="240" w:lineRule="atLeast"/>
        <w:ind w:right="124"/>
        <w:jc w:val="right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                                                                                           ____________</w:t>
      </w:r>
      <w:r w:rsidR="00A94798">
        <w:rPr>
          <w:rFonts w:ascii="Times New Roman" w:hAnsi="Times New Roman" w:cs="Times New Roman"/>
        </w:rPr>
        <w:t>Н.В.Сюккя</w:t>
      </w:r>
    </w:p>
    <w:p w:rsidR="006A2847" w:rsidRPr="00026196" w:rsidRDefault="006A2847" w:rsidP="006A2847">
      <w:pPr>
        <w:spacing w:after="0" w:line="240" w:lineRule="atLeast"/>
        <w:rPr>
          <w:rFonts w:ascii="Times New Roman" w:hAnsi="Times New Roman" w:cs="Times New Roman"/>
        </w:rPr>
      </w:pP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6A2847" w:rsidRPr="00026196" w:rsidRDefault="00B1715F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«06</w:t>
      </w:r>
      <w:r w:rsidR="00485872" w:rsidRPr="00026196">
        <w:rPr>
          <w:rFonts w:ascii="Times New Roman" w:hAnsi="Times New Roman" w:cs="Times New Roman"/>
        </w:rPr>
        <w:t xml:space="preserve">» </w:t>
      </w:r>
      <w:r w:rsidRPr="00B1715F">
        <w:rPr>
          <w:rFonts w:ascii="Times New Roman" w:hAnsi="Times New Roman" w:cs="Times New Roman"/>
        </w:rPr>
        <w:t>мая</w:t>
      </w:r>
      <w:r w:rsidR="000E4259">
        <w:rPr>
          <w:rFonts w:ascii="Times New Roman" w:hAnsi="Times New Roman" w:cs="Times New Roman"/>
        </w:rPr>
        <w:t xml:space="preserve"> 2019</w:t>
      </w:r>
      <w:r w:rsidR="006A2847" w:rsidRPr="00026196">
        <w:rPr>
          <w:rFonts w:ascii="Times New Roman" w:hAnsi="Times New Roman" w:cs="Times New Roman"/>
        </w:rPr>
        <w:t>г.</w:t>
      </w: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26196">
        <w:rPr>
          <w:rFonts w:ascii="Times New Roman" w:hAnsi="Times New Roman" w:cs="Times New Roman"/>
          <w:b/>
          <w:bCs/>
        </w:rPr>
        <w:t xml:space="preserve">            </w:t>
      </w:r>
      <w:r w:rsidRPr="00026196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</w:t>
      </w:r>
    </w:p>
    <w:p w:rsidR="002E1B39" w:rsidRPr="0040447C" w:rsidRDefault="002E1B39" w:rsidP="002E1B39">
      <w:pPr>
        <w:tabs>
          <w:tab w:val="left" w:pos="3150"/>
          <w:tab w:val="center" w:pos="48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7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1B39" w:rsidRDefault="002E1B39" w:rsidP="002E1B39">
      <w:pPr>
        <w:tabs>
          <w:tab w:val="left" w:pos="3150"/>
          <w:tab w:val="center" w:pos="48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72167">
        <w:rPr>
          <w:rFonts w:ascii="Times New Roman" w:hAnsi="Times New Roman" w:cs="Times New Roman"/>
          <w:b/>
          <w:bCs/>
          <w:sz w:val="28"/>
          <w:szCs w:val="28"/>
        </w:rPr>
        <w:t>соревнований                                                                                                      открытый</w:t>
      </w:r>
      <w:r w:rsidRPr="00404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167">
        <w:rPr>
          <w:rFonts w:ascii="Times New Roman" w:hAnsi="Times New Roman" w:cs="Times New Roman"/>
          <w:b/>
          <w:bCs/>
          <w:sz w:val="28"/>
          <w:szCs w:val="28"/>
        </w:rPr>
        <w:t>турнир</w:t>
      </w:r>
      <w:r w:rsidRPr="0040447C">
        <w:rPr>
          <w:rFonts w:ascii="Times New Roman" w:hAnsi="Times New Roman" w:cs="Times New Roman"/>
          <w:b/>
          <w:bCs/>
          <w:sz w:val="28"/>
          <w:szCs w:val="28"/>
        </w:rPr>
        <w:t xml:space="preserve"> по художественной гимнастике                                                                                                     «</w:t>
      </w:r>
      <w:r w:rsidR="00B1715F">
        <w:rPr>
          <w:rFonts w:ascii="Times New Roman" w:hAnsi="Times New Roman" w:cs="Times New Roman"/>
          <w:b/>
          <w:bCs/>
          <w:sz w:val="28"/>
          <w:szCs w:val="28"/>
        </w:rPr>
        <w:t>ЗВЕЗДОПАД</w:t>
      </w:r>
      <w:r w:rsidRPr="004044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447C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40447C" w:rsidRPr="0040447C">
        <w:rPr>
          <w:rFonts w:ascii="Times New Roman" w:hAnsi="Times New Roman" w:cs="Times New Roman"/>
          <w:b/>
          <w:sz w:val="24"/>
          <w:szCs w:val="24"/>
        </w:rPr>
        <w:t>:</w:t>
      </w:r>
    </w:p>
    <w:p w:rsidR="002E1B39" w:rsidRPr="0040447C" w:rsidRDefault="002E1B39" w:rsidP="00072167">
      <w:pPr>
        <w:pStyle w:val="ad"/>
        <w:jc w:val="both"/>
        <w:rPr>
          <w:b/>
        </w:rPr>
      </w:pPr>
      <w:r w:rsidRPr="0040447C">
        <w:t xml:space="preserve">- формирования духовности и здорового образа жизни; </w:t>
      </w:r>
    </w:p>
    <w:p w:rsidR="002E1B39" w:rsidRPr="0040447C" w:rsidRDefault="002E1B39" w:rsidP="00072167">
      <w:pPr>
        <w:pStyle w:val="ad"/>
        <w:jc w:val="both"/>
        <w:rPr>
          <w:b/>
          <w:bCs/>
        </w:rPr>
      </w:pPr>
      <w:r w:rsidRPr="0040447C">
        <w:t>- популяризации художественной гимнастики;</w:t>
      </w:r>
    </w:p>
    <w:p w:rsidR="002E1B39" w:rsidRPr="0040447C" w:rsidRDefault="002E1B39" w:rsidP="00072167">
      <w:pPr>
        <w:pStyle w:val="ad"/>
        <w:jc w:val="both"/>
        <w:rPr>
          <w:b/>
          <w:bCs/>
        </w:rPr>
      </w:pPr>
      <w:r w:rsidRPr="0040447C">
        <w:t>- выявления сильнейших гимнасток;</w:t>
      </w:r>
    </w:p>
    <w:p w:rsidR="002E1B39" w:rsidRPr="0040447C" w:rsidRDefault="002E1B39" w:rsidP="00072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447C">
        <w:rPr>
          <w:rFonts w:ascii="Times New Roman" w:hAnsi="Times New Roman" w:cs="Times New Roman"/>
          <w:sz w:val="24"/>
          <w:szCs w:val="24"/>
        </w:rPr>
        <w:t>обмен опытом работы среди тренеров</w:t>
      </w:r>
      <w:r w:rsidR="0040447C">
        <w:rPr>
          <w:rFonts w:ascii="Times New Roman" w:hAnsi="Times New Roman" w:cs="Times New Roman"/>
          <w:sz w:val="24"/>
          <w:szCs w:val="24"/>
        </w:rPr>
        <w:t>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Организатор проведения спортивного мероприятия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</w:t>
      </w:r>
      <w:r w:rsidR="00072167">
        <w:rPr>
          <w:rFonts w:ascii="Times New Roman" w:hAnsi="Times New Roman" w:cs="Times New Roman"/>
          <w:sz w:val="24"/>
          <w:szCs w:val="24"/>
        </w:rPr>
        <w:t>рганизаторами соревнований являе</w:t>
      </w:r>
      <w:r w:rsidRPr="0040447C">
        <w:rPr>
          <w:rFonts w:ascii="Times New Roman" w:hAnsi="Times New Roman" w:cs="Times New Roman"/>
          <w:sz w:val="24"/>
          <w:szCs w:val="24"/>
        </w:rPr>
        <w:t xml:space="preserve">тся ООО Спортивный клуб </w:t>
      </w:r>
      <w:r w:rsidR="0040447C">
        <w:rPr>
          <w:rFonts w:ascii="Times New Roman" w:hAnsi="Times New Roman" w:cs="Times New Roman"/>
          <w:sz w:val="24"/>
          <w:szCs w:val="24"/>
        </w:rPr>
        <w:t xml:space="preserve">династии </w:t>
      </w:r>
      <w:proofErr w:type="spellStart"/>
      <w:r w:rsidR="0040447C">
        <w:rPr>
          <w:rFonts w:ascii="Times New Roman" w:hAnsi="Times New Roman" w:cs="Times New Roman"/>
          <w:sz w:val="24"/>
          <w:szCs w:val="24"/>
        </w:rPr>
        <w:t>Назмутдиновых</w:t>
      </w:r>
      <w:proofErr w:type="spellEnd"/>
      <w:r w:rsidR="0040447C">
        <w:rPr>
          <w:rFonts w:ascii="Times New Roman" w:hAnsi="Times New Roman" w:cs="Times New Roman"/>
          <w:sz w:val="24"/>
          <w:szCs w:val="24"/>
        </w:rPr>
        <w:t xml:space="preserve"> «Лилия»</w:t>
      </w:r>
      <w:r w:rsidR="00072167">
        <w:rPr>
          <w:rFonts w:ascii="Times New Roman" w:hAnsi="Times New Roman" w:cs="Times New Roman"/>
          <w:sz w:val="24"/>
          <w:szCs w:val="24"/>
        </w:rPr>
        <w:t xml:space="preserve"> (СК «Лилия»)</w:t>
      </w:r>
      <w:r w:rsidR="0040447C">
        <w:rPr>
          <w:rFonts w:ascii="Times New Roman" w:hAnsi="Times New Roman" w:cs="Times New Roman"/>
          <w:sz w:val="24"/>
          <w:szCs w:val="24"/>
        </w:rPr>
        <w:t>.</w:t>
      </w:r>
      <w:r w:rsidR="00072167">
        <w:rPr>
          <w:rFonts w:ascii="Times New Roman" w:hAnsi="Times New Roman" w:cs="Times New Roman"/>
          <w:sz w:val="24"/>
          <w:szCs w:val="24"/>
        </w:rPr>
        <w:t xml:space="preserve"> </w:t>
      </w:r>
      <w:r w:rsidRPr="0040447C">
        <w:rPr>
          <w:rFonts w:ascii="Times New Roman" w:hAnsi="Times New Roman" w:cs="Times New Roman"/>
          <w:sz w:val="24"/>
          <w:szCs w:val="24"/>
        </w:rPr>
        <w:t>СК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Место и время проведения соревнований</w:t>
      </w:r>
    </w:p>
    <w:p w:rsidR="002E1B39" w:rsidRPr="0040447C" w:rsidRDefault="002E1B39" w:rsidP="0069200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 xml:space="preserve">Соревнования проводятся </w:t>
      </w:r>
      <w:r w:rsidR="00B1715F">
        <w:rPr>
          <w:rFonts w:ascii="Times New Roman" w:hAnsi="Times New Roman" w:cs="Times New Roman"/>
          <w:b/>
          <w:bCs/>
          <w:sz w:val="24"/>
          <w:szCs w:val="24"/>
        </w:rPr>
        <w:t>8 – 9 июня</w:t>
      </w:r>
      <w:r w:rsidRPr="00ED13E6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  <w:r w:rsidRPr="0040447C">
        <w:rPr>
          <w:rFonts w:ascii="Times New Roman" w:hAnsi="Times New Roman" w:cs="Times New Roman"/>
          <w:bCs/>
          <w:sz w:val="24"/>
          <w:szCs w:val="24"/>
        </w:rPr>
        <w:t>, по адресу</w:t>
      </w:r>
      <w:r w:rsidRPr="004044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447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катеринбург ул. Ткачей 11 Спортивный комплекс «Луч». Заседание судейской коллегии проводится </w:t>
      </w:r>
      <w:r w:rsidR="00B1715F">
        <w:rPr>
          <w:rFonts w:ascii="Times New Roman" w:hAnsi="Times New Roman" w:cs="Times New Roman"/>
          <w:sz w:val="24"/>
          <w:szCs w:val="24"/>
        </w:rPr>
        <w:t>8 июня</w:t>
      </w:r>
      <w:r w:rsidRPr="0040447C">
        <w:rPr>
          <w:rFonts w:ascii="Times New Roman" w:hAnsi="Times New Roman" w:cs="Times New Roman"/>
          <w:sz w:val="24"/>
          <w:szCs w:val="24"/>
        </w:rPr>
        <w:t xml:space="preserve"> 2019 года в 8:30 ч. по адресу: Екатеринбург ул. Ткачей 11 Спортивный комплекс «Луч».</w:t>
      </w:r>
    </w:p>
    <w:p w:rsidR="002E1B39" w:rsidRPr="0040447C" w:rsidRDefault="002E1B39" w:rsidP="00692002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B1715F">
        <w:rPr>
          <w:rFonts w:ascii="Times New Roman" w:hAnsi="Times New Roman" w:cs="Times New Roman"/>
          <w:sz w:val="24"/>
          <w:szCs w:val="24"/>
        </w:rPr>
        <w:t xml:space="preserve">8 июня </w:t>
      </w:r>
      <w:r w:rsidRPr="0040447C">
        <w:rPr>
          <w:rFonts w:ascii="Times New Roman" w:hAnsi="Times New Roman" w:cs="Times New Roman"/>
          <w:sz w:val="24"/>
          <w:szCs w:val="24"/>
        </w:rPr>
        <w:t xml:space="preserve"> в 9:00. </w:t>
      </w:r>
    </w:p>
    <w:p w:rsidR="002E1B39" w:rsidRPr="0040447C" w:rsidRDefault="002E1B39" w:rsidP="00692002">
      <w:pPr>
        <w:spacing w:after="6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>Общее руководство проведением соревнований осуществляет СК «Лилия». Непосредственное проведение соревнований возлагается на главную судейскую коллегию СК «Лилия».</w:t>
      </w:r>
    </w:p>
    <w:p w:rsidR="002E1B39" w:rsidRPr="0040447C" w:rsidRDefault="002E1B39" w:rsidP="00692002">
      <w:pPr>
        <w:spacing w:after="6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>Ответственность за жизнь и здоровье спортсменок возлагается на тренеров спортивных школ и спортивных клубов.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>Главный судья соревнований – Никифорова Ольга 1ССК</w:t>
      </w:r>
      <w:r w:rsidR="00072167">
        <w:rPr>
          <w:rFonts w:ascii="Times New Roman" w:hAnsi="Times New Roman" w:cs="Times New Roman"/>
          <w:bCs/>
          <w:sz w:val="24"/>
          <w:szCs w:val="24"/>
        </w:rPr>
        <w:t xml:space="preserve"> (89226136127)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 xml:space="preserve">Главный секретарь соревнований – </w:t>
      </w:r>
      <w:proofErr w:type="spellStart"/>
      <w:r w:rsidRPr="0040447C">
        <w:rPr>
          <w:rFonts w:ascii="Times New Roman" w:hAnsi="Times New Roman" w:cs="Times New Roman"/>
          <w:bCs/>
          <w:sz w:val="24"/>
          <w:szCs w:val="24"/>
        </w:rPr>
        <w:t>Назмутдинова</w:t>
      </w:r>
      <w:proofErr w:type="spellEnd"/>
      <w:r w:rsidRPr="0040447C">
        <w:rPr>
          <w:rFonts w:ascii="Times New Roman" w:hAnsi="Times New Roman" w:cs="Times New Roman"/>
          <w:bCs/>
          <w:sz w:val="24"/>
          <w:szCs w:val="24"/>
        </w:rPr>
        <w:t xml:space="preserve"> Оксана (89126782852)</w:t>
      </w:r>
    </w:p>
    <w:p w:rsidR="00072167" w:rsidRPr="0040447C" w:rsidRDefault="002E1B39" w:rsidP="0069200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072167">
        <w:rPr>
          <w:rFonts w:ascii="Times New Roman" w:hAnsi="Times New Roman" w:cs="Times New Roman"/>
          <w:bCs/>
          <w:sz w:val="24"/>
          <w:szCs w:val="24"/>
        </w:rPr>
        <w:t>соревнований</w:t>
      </w:r>
      <w:r w:rsidRPr="0040447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40447C">
        <w:rPr>
          <w:rFonts w:ascii="Times New Roman" w:hAnsi="Times New Roman" w:cs="Times New Roman"/>
          <w:bCs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bCs/>
          <w:sz w:val="24"/>
          <w:szCs w:val="24"/>
        </w:rPr>
        <w:t xml:space="preserve"> Наталья (89122224244)</w:t>
      </w:r>
    </w:p>
    <w:p w:rsidR="002E1B39" w:rsidRPr="00072167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167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072167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наличия актов технического обследования готовности объектов спорта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к проведению мероприятий, утверждаемых в установленном порядке.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lastRenderedPageBreak/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:rsidR="002E1B39" w:rsidRPr="0040447C" w:rsidRDefault="002E1B39" w:rsidP="00692002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Ответственными за соблюдение норм и правил безопасности при проведении соревнования являются:</w:t>
      </w:r>
    </w:p>
    <w:p w:rsidR="00072167" w:rsidRDefault="002E1B39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- Директор соревнований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Наталья; </w:t>
      </w:r>
    </w:p>
    <w:p w:rsidR="00072167" w:rsidRDefault="00072167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судья соревнований </w:t>
      </w:r>
      <w:r w:rsidR="002E1B39" w:rsidRPr="0040447C">
        <w:rPr>
          <w:rFonts w:ascii="Times New Roman" w:hAnsi="Times New Roman" w:cs="Times New Roman"/>
          <w:sz w:val="24"/>
          <w:szCs w:val="24"/>
        </w:rPr>
        <w:t xml:space="preserve">Никифорова Ольга 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- Руководитель спортсооружения, на котором проводится соревнование</w:t>
      </w:r>
      <w:r w:rsidR="00072167">
        <w:rPr>
          <w:rFonts w:ascii="Times New Roman" w:hAnsi="Times New Roman" w:cs="Times New Roman"/>
          <w:sz w:val="24"/>
          <w:szCs w:val="24"/>
        </w:rPr>
        <w:t xml:space="preserve"> Карманов Вадим Рафаилович</w:t>
      </w:r>
      <w:r w:rsidRPr="0040447C">
        <w:rPr>
          <w:rFonts w:ascii="Times New Roman" w:hAnsi="Times New Roman" w:cs="Times New Roman"/>
          <w:sz w:val="24"/>
          <w:szCs w:val="24"/>
        </w:rPr>
        <w:t>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ООО СК династии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Назмутдиновых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«Лилия», осуществляет финансовое обеспечение соревнований за счет стартовых взносов участниц. Стартовый взнос в индивидуальной программе 2500 рублей,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1800 рублей за каждую участницу.</w:t>
      </w:r>
    </w:p>
    <w:p w:rsidR="00F42E40" w:rsidRPr="0040447C" w:rsidRDefault="002E1B39" w:rsidP="0069200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47C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</w:t>
      </w:r>
      <w:r w:rsidR="00F42E40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40447C">
        <w:rPr>
          <w:rFonts w:ascii="Times New Roman" w:hAnsi="Times New Roman" w:cs="Times New Roman"/>
          <w:sz w:val="24"/>
          <w:szCs w:val="24"/>
        </w:rPr>
        <w:t>Директор соревновани</w:t>
      </w:r>
      <w:r w:rsidR="00F42E40">
        <w:rPr>
          <w:rFonts w:ascii="Times New Roman" w:hAnsi="Times New Roman" w:cs="Times New Roman"/>
          <w:sz w:val="24"/>
          <w:szCs w:val="24"/>
        </w:rPr>
        <w:t>й</w:t>
      </w:r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Наталья несет расходы по оплате труда медицинских работников (с указанием правового положения организации),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Расходы по командированию участников, тренеров, представителей несут командирующие организации (в т.ч. проезд, суточные в пути, страхование участников).</w:t>
      </w:r>
      <w:r w:rsidR="00692002">
        <w:rPr>
          <w:rFonts w:ascii="Times New Roman" w:hAnsi="Times New Roman" w:cs="Times New Roman"/>
          <w:sz w:val="24"/>
          <w:szCs w:val="24"/>
        </w:rPr>
        <w:t xml:space="preserve"> </w:t>
      </w:r>
      <w:r w:rsidRPr="0040447C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средств бюджетных, так и вне 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Классификация соревнований</w:t>
      </w:r>
    </w:p>
    <w:p w:rsidR="002E1B39" w:rsidRPr="0040447C" w:rsidRDefault="002E1B39" w:rsidP="0007216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447C">
        <w:rPr>
          <w:rFonts w:ascii="Times New Roman" w:hAnsi="Times New Roman" w:cs="Times New Roman"/>
          <w:sz w:val="24"/>
          <w:szCs w:val="24"/>
          <w:u w:val="single"/>
        </w:rPr>
        <w:t>Соревнования являются командными и проводятся в следующих дисциплинах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2E1B39" w:rsidRPr="0040447C" w:rsidTr="00F42E40">
        <w:trPr>
          <w:trHeight w:hRule="exact" w:val="284"/>
        </w:trPr>
        <w:tc>
          <w:tcPr>
            <w:tcW w:w="817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501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Код спортивной дисциплины</w:t>
            </w:r>
          </w:p>
        </w:tc>
      </w:tr>
      <w:tr w:rsidR="002E1B39" w:rsidRPr="0040447C" w:rsidTr="00F42E40">
        <w:trPr>
          <w:trHeight w:hRule="exact" w:val="284"/>
        </w:trPr>
        <w:tc>
          <w:tcPr>
            <w:tcW w:w="817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4501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052 005 1 6 11</w:t>
            </w:r>
            <w:proofErr w:type="gram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E1B39" w:rsidRPr="0040447C" w:rsidTr="00F42E40">
        <w:trPr>
          <w:trHeight w:hRule="exact" w:val="284"/>
        </w:trPr>
        <w:tc>
          <w:tcPr>
            <w:tcW w:w="817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упражнение</w:t>
            </w:r>
          </w:p>
        </w:tc>
        <w:tc>
          <w:tcPr>
            <w:tcW w:w="4501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052 013 1 8 1 </w:t>
            </w:r>
            <w:proofErr w:type="spell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  <w:proofErr w:type="gram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</w:tbl>
    <w:p w:rsidR="00692002" w:rsidRDefault="00692002" w:rsidP="004A33A7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соревнования, условия допуска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Соревнование проводятся среди спортсменов, не имеющих медицинских противопоказаний. 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Соревнования проводятся по действующим правилам художественной гимнастики,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FIG. К участию в соревнованиях допускаются:</w:t>
      </w:r>
    </w:p>
    <w:p w:rsidR="00692002" w:rsidRDefault="00692002" w:rsidP="004B7C3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164C4C" w:rsidRDefault="00164C4C" w:rsidP="004B7C3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2E1B39" w:rsidRPr="0040447C" w:rsidRDefault="002E1B39" w:rsidP="004B7C3D">
      <w:pPr>
        <w:spacing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en-US"/>
        </w:rPr>
      </w:pP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  <w:t>Индивидуальная программа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78"/>
        <w:gridCol w:w="1478"/>
        <w:gridCol w:w="1479"/>
        <w:gridCol w:w="1478"/>
        <w:gridCol w:w="1478"/>
        <w:gridCol w:w="1681"/>
      </w:tblGrid>
      <w:tr w:rsidR="004A33A7" w:rsidRPr="00612623" w:rsidTr="00612623">
        <w:trPr>
          <w:trHeight w:val="567"/>
        </w:trPr>
        <w:tc>
          <w:tcPr>
            <w:tcW w:w="851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681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4A33A7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4A33A7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0.1 - 0.3 и выше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0.1 - 0.2 не выше</w:t>
            </w:r>
          </w:p>
        </w:tc>
        <w:tc>
          <w:tcPr>
            <w:tcW w:w="1479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0.1- 0.5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и выше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0.1 - 0.3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0.1 - 0.2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/П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.+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Вид </w:t>
            </w:r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 </w:t>
            </w:r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0.1- 0.5 и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0.1 - 0.3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/П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.+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Вид </w:t>
            </w:r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0.1- 0.5 и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вид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0.1-0.5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и выше</w:t>
            </w: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вид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="00BD595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Б/П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.+</w:t>
            </w:r>
            <w:r w:rsidR="00262A6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BD595A" w:rsidP="00BD595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Мяч 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булавы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BD595A" w:rsidP="00BD595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Скакалка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вид на выбор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Мяч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булавы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Скакалка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вид на выбор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4A33A7" w:rsidRDefault="004A33A7" w:rsidP="00072167">
      <w:pPr>
        <w:widowControl w:val="0"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2E1B39" w:rsidRPr="0040447C" w:rsidRDefault="002E1B39" w:rsidP="00072167">
      <w:pPr>
        <w:widowControl w:val="0"/>
        <w:spacing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en-US"/>
        </w:rPr>
      </w:pP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 xml:space="preserve">Гимнастка, показавшая элемент по баллам больше, чем заявлено в подгруппе, </w:t>
      </w:r>
      <w:r w:rsidRPr="0040447C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en-US"/>
        </w:rPr>
        <w:t xml:space="preserve">элемент не засчитывается полностью!!!! </w:t>
      </w: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 xml:space="preserve"> Присутствие судьи обязательно! (</w:t>
      </w:r>
      <w:r w:rsidRPr="0040447C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en-US"/>
        </w:rPr>
        <w:t>штраф 5000 за отсутствие</w:t>
      </w: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)</w:t>
      </w:r>
    </w:p>
    <w:p w:rsidR="004A33A7" w:rsidRDefault="004A33A7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4A33A7" w:rsidRDefault="004A33A7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4A33A7" w:rsidRDefault="004A33A7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6F64FA" w:rsidRDefault="006F64FA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164C4C" w:rsidRDefault="00164C4C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2E1B39" w:rsidRPr="0040447C" w:rsidRDefault="002E1B39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  <w:t>Групповые упражнения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55"/>
        <w:gridCol w:w="1843"/>
      </w:tblGrid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Программа А</w:t>
            </w:r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Программа А</w:t>
            </w:r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+вид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 вид </w:t>
            </w:r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2008-2007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6F64F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2006-200</w:t>
            </w:r>
            <w:r w:rsidR="006F64F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2E1B39" w:rsidRPr="0040447C" w:rsidRDefault="002E1B39" w:rsidP="00072167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Организаторы соревнований имеют право сократить программу соревнований.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55"/>
        <w:gridCol w:w="7651"/>
      </w:tblGrid>
      <w:tr w:rsidR="002E1B39" w:rsidRPr="0040447C" w:rsidTr="004A33A7">
        <w:trPr>
          <w:trHeight w:val="624"/>
        </w:trPr>
        <w:tc>
          <w:tcPr>
            <w:tcW w:w="817" w:type="dxa"/>
            <w:shd w:val="clear" w:color="auto" w:fill="auto"/>
          </w:tcPr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shd w:val="clear" w:color="auto" w:fill="auto"/>
          </w:tcPr>
          <w:p w:rsidR="002E1B39" w:rsidRPr="0040447C" w:rsidRDefault="001F225B" w:rsidP="00ED13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1715F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7651" w:type="dxa"/>
            <w:shd w:val="clear" w:color="auto" w:fill="auto"/>
          </w:tcPr>
          <w:p w:rsidR="002E1B39" w:rsidRPr="004A33A7" w:rsidRDefault="002E1B39" w:rsidP="00ED13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33A7">
              <w:rPr>
                <w:rFonts w:ascii="Times New Roman" w:eastAsia="Calibri" w:hAnsi="Times New Roman" w:cs="Times New Roman"/>
              </w:rPr>
              <w:t>- день приезда; без опробования;</w:t>
            </w:r>
          </w:p>
        </w:tc>
      </w:tr>
      <w:tr w:rsidR="002E1B39" w:rsidRPr="0040447C" w:rsidTr="004A33A7">
        <w:trPr>
          <w:trHeight w:val="624"/>
        </w:trPr>
        <w:tc>
          <w:tcPr>
            <w:tcW w:w="817" w:type="dxa"/>
            <w:shd w:val="clear" w:color="auto" w:fill="auto"/>
          </w:tcPr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shd w:val="clear" w:color="auto" w:fill="auto"/>
          </w:tcPr>
          <w:p w:rsidR="002E1B39" w:rsidRPr="0040447C" w:rsidRDefault="00B1715F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shd w:val="clear" w:color="auto" w:fill="auto"/>
          </w:tcPr>
          <w:p w:rsidR="002E1B39" w:rsidRPr="004A33A7" w:rsidRDefault="002E1B39" w:rsidP="001F22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33A7">
              <w:rPr>
                <w:rFonts w:ascii="Times New Roman" w:eastAsia="Calibri" w:hAnsi="Times New Roman" w:cs="Times New Roman"/>
              </w:rPr>
              <w:t>- 09.00 начало соревнований, индивидуальная программа</w:t>
            </w:r>
            <w:r w:rsidR="001F225B">
              <w:rPr>
                <w:rFonts w:ascii="Times New Roman" w:eastAsia="Calibri" w:hAnsi="Times New Roman" w:cs="Times New Roman"/>
              </w:rPr>
              <w:t xml:space="preserve">. </w:t>
            </w:r>
            <w:r w:rsidR="00692002" w:rsidRPr="004A33A7">
              <w:rPr>
                <w:rFonts w:ascii="Times New Roman" w:eastAsia="Calibri" w:hAnsi="Times New Roman" w:cs="Times New Roman"/>
              </w:rPr>
              <w:t>Парады н</w:t>
            </w:r>
            <w:r w:rsidRPr="004A33A7">
              <w:rPr>
                <w:rFonts w:ascii="Times New Roman" w:eastAsia="Calibri" w:hAnsi="Times New Roman" w:cs="Times New Roman"/>
              </w:rPr>
              <w:t>аграждения</w:t>
            </w:r>
          </w:p>
        </w:tc>
      </w:tr>
      <w:tr w:rsidR="002E1B39" w:rsidRPr="0040447C" w:rsidTr="004A33A7">
        <w:trPr>
          <w:trHeight w:val="624"/>
        </w:trPr>
        <w:tc>
          <w:tcPr>
            <w:tcW w:w="817" w:type="dxa"/>
            <w:shd w:val="clear" w:color="auto" w:fill="auto"/>
          </w:tcPr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  <w:shd w:val="clear" w:color="auto" w:fill="auto"/>
          </w:tcPr>
          <w:p w:rsidR="002E1B39" w:rsidRPr="0040447C" w:rsidRDefault="00B1715F" w:rsidP="00B171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13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7651" w:type="dxa"/>
            <w:shd w:val="clear" w:color="auto" w:fill="auto"/>
          </w:tcPr>
          <w:p w:rsidR="002E1B39" w:rsidRPr="004A33A7" w:rsidRDefault="002E1B39" w:rsidP="001F22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33A7">
              <w:rPr>
                <w:rFonts w:ascii="Times New Roman" w:eastAsia="Calibri" w:hAnsi="Times New Roman" w:cs="Times New Roman"/>
              </w:rPr>
              <w:t>- 09.00 начало соревнований</w:t>
            </w:r>
            <w:r w:rsidR="00ED13E6" w:rsidRPr="004A33A7">
              <w:rPr>
                <w:rFonts w:ascii="Times New Roman" w:eastAsia="Calibri" w:hAnsi="Times New Roman" w:cs="Times New Roman"/>
              </w:rPr>
              <w:t xml:space="preserve">, </w:t>
            </w:r>
            <w:r w:rsidR="001F225B">
              <w:rPr>
                <w:rFonts w:ascii="Times New Roman" w:eastAsia="Calibri" w:hAnsi="Times New Roman" w:cs="Times New Roman"/>
              </w:rPr>
              <w:t xml:space="preserve">групповые упражнения, </w:t>
            </w:r>
            <w:r w:rsidR="00ED13E6" w:rsidRPr="004A33A7">
              <w:rPr>
                <w:rFonts w:ascii="Times New Roman" w:eastAsia="Calibri" w:hAnsi="Times New Roman" w:cs="Times New Roman"/>
              </w:rPr>
              <w:t>индивидуальная программа</w:t>
            </w:r>
            <w:r w:rsidRPr="004A33A7">
              <w:rPr>
                <w:rFonts w:ascii="Times New Roman" w:eastAsia="Calibri" w:hAnsi="Times New Roman" w:cs="Times New Roman"/>
              </w:rPr>
              <w:t>. Парады награждения.</w:t>
            </w:r>
            <w:r w:rsidR="00ED13E6" w:rsidRPr="004A33A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</w:t>
            </w:r>
            <w:r w:rsidR="001F225B">
              <w:rPr>
                <w:rFonts w:ascii="Times New Roman" w:eastAsia="Calibri" w:hAnsi="Times New Roman" w:cs="Times New Roman"/>
                <w:b/>
                <w:color w:val="FF0000"/>
              </w:rPr>
              <w:t>О</w:t>
            </w:r>
            <w:r w:rsidRPr="004A33A7">
              <w:rPr>
                <w:rFonts w:ascii="Times New Roman" w:eastAsia="Calibri" w:hAnsi="Times New Roman" w:cs="Times New Roman"/>
                <w:b/>
                <w:color w:val="FF0000"/>
              </w:rPr>
              <w:t>тъезд команд после 22.00 ч</w:t>
            </w:r>
            <w:r w:rsidRPr="004A33A7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</w:tr>
    </w:tbl>
    <w:p w:rsidR="004A33A7" w:rsidRDefault="004A33A7" w:rsidP="006F64FA">
      <w:pPr>
        <w:suppressAutoHyphens/>
        <w:spacing w:afterLines="6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1B39" w:rsidRPr="0040447C" w:rsidRDefault="002E1B39" w:rsidP="006F64FA">
      <w:pPr>
        <w:numPr>
          <w:ilvl w:val="0"/>
          <w:numId w:val="1"/>
        </w:numPr>
        <w:suppressAutoHyphens/>
        <w:spacing w:afterLines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2E1B39" w:rsidRPr="0040447C" w:rsidRDefault="002E1B39" w:rsidP="006F64FA">
      <w:pPr>
        <w:spacing w:afterLines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447C">
        <w:rPr>
          <w:rFonts w:ascii="Times New Roman" w:hAnsi="Times New Roman" w:cs="Times New Roman"/>
          <w:sz w:val="24"/>
          <w:szCs w:val="24"/>
        </w:rPr>
        <w:t>Участники, занявшие 1</w:t>
      </w:r>
      <w:r w:rsidR="0069200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40447C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r w:rsidR="00692002"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Pr="0040447C">
        <w:rPr>
          <w:rFonts w:ascii="Times New Roman" w:hAnsi="Times New Roman" w:cs="Times New Roman"/>
          <w:sz w:val="24"/>
          <w:szCs w:val="24"/>
        </w:rPr>
        <w:t>дипломами, медалями, ценными призами</w:t>
      </w:r>
      <w:r w:rsidR="00692002">
        <w:rPr>
          <w:rFonts w:ascii="Times New Roman" w:hAnsi="Times New Roman" w:cs="Times New Roman"/>
          <w:sz w:val="24"/>
          <w:szCs w:val="24"/>
        </w:rPr>
        <w:t>;</w:t>
      </w:r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r w:rsidR="00692002">
        <w:rPr>
          <w:rFonts w:ascii="Times New Roman" w:hAnsi="Times New Roman" w:cs="Times New Roman"/>
          <w:sz w:val="24"/>
          <w:szCs w:val="24"/>
        </w:rPr>
        <w:t xml:space="preserve">2, 3, </w:t>
      </w:r>
      <w:r w:rsidRPr="0040447C">
        <w:rPr>
          <w:rFonts w:ascii="Times New Roman" w:hAnsi="Times New Roman" w:cs="Times New Roman"/>
          <w:sz w:val="24"/>
          <w:szCs w:val="24"/>
        </w:rPr>
        <w:t xml:space="preserve">4, 5, 6 места награждаются </w:t>
      </w:r>
      <w:r w:rsidR="00692002">
        <w:rPr>
          <w:rFonts w:ascii="Times New Roman" w:hAnsi="Times New Roman" w:cs="Times New Roman"/>
          <w:sz w:val="24"/>
          <w:szCs w:val="24"/>
        </w:rPr>
        <w:t xml:space="preserve">медалями, </w:t>
      </w:r>
      <w:r w:rsidRPr="0040447C">
        <w:rPr>
          <w:rFonts w:ascii="Times New Roman" w:hAnsi="Times New Roman" w:cs="Times New Roman"/>
          <w:sz w:val="24"/>
          <w:szCs w:val="24"/>
        </w:rPr>
        <w:t>дипломами и ценными призами, все участницы награждаются памятными подарками. Все тренеры награждаются памятными подарками</w:t>
      </w:r>
      <w:r w:rsidR="00692002">
        <w:rPr>
          <w:rFonts w:ascii="Times New Roman" w:hAnsi="Times New Roman" w:cs="Times New Roman"/>
          <w:sz w:val="24"/>
          <w:szCs w:val="24"/>
        </w:rPr>
        <w:t>.</w:t>
      </w:r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39" w:rsidRPr="0040447C" w:rsidRDefault="002E1B39" w:rsidP="006F64FA">
      <w:pPr>
        <w:numPr>
          <w:ilvl w:val="0"/>
          <w:numId w:val="1"/>
        </w:numPr>
        <w:suppressAutoHyphens/>
        <w:spacing w:afterLines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Условия приема участников соревнований и подача заявок</w:t>
      </w:r>
    </w:p>
    <w:p w:rsidR="002E1B39" w:rsidRPr="0040447C" w:rsidRDefault="002E1B39" w:rsidP="006F64FA">
      <w:pPr>
        <w:spacing w:afterLines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до </w:t>
      </w:r>
      <w:r w:rsidR="00B1715F">
        <w:rPr>
          <w:rFonts w:ascii="Times New Roman" w:hAnsi="Times New Roman" w:cs="Times New Roman"/>
          <w:sz w:val="24"/>
          <w:szCs w:val="24"/>
        </w:rPr>
        <w:t>3 июня</w:t>
      </w:r>
      <w:r w:rsidRPr="0040447C">
        <w:rPr>
          <w:rFonts w:ascii="Times New Roman" w:hAnsi="Times New Roman" w:cs="Times New Roman"/>
          <w:sz w:val="24"/>
          <w:szCs w:val="24"/>
        </w:rPr>
        <w:t xml:space="preserve"> 2019 года в строго установленной форме Приложение №1 в электронном виде с указанием количества участниц, тренеров и судей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Назмутдиновой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Оксане - </w:t>
      </w:r>
      <w:hyperlink r:id="rId9" w:history="1">
        <w:r w:rsidRPr="0040447C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nazmutdinova.o@mail.ru</w:t>
        </w:r>
      </w:hyperlink>
      <w:r w:rsidRPr="00404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1B39" w:rsidRPr="0040447C" w:rsidRDefault="002E1B39" w:rsidP="006F64FA">
      <w:pPr>
        <w:spacing w:afterLines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Именные заявки, заверенные врачом и председателем коллектива или директором школы, подаются на заседании судейской коллегии. Команды, не подтвердившиеся своевременно, к соревнованиям не допускаются.</w:t>
      </w:r>
    </w:p>
    <w:p w:rsidR="002E1B39" w:rsidRPr="0040447C" w:rsidRDefault="002E1B39" w:rsidP="006F64FA">
      <w:pPr>
        <w:spacing w:afterLines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 xml:space="preserve">По всем организационным вопросам тел: 89122224244, почта: </w:t>
      </w:r>
      <w:hyperlink r:id="rId10" w:history="1">
        <w:r w:rsidRPr="0040447C">
          <w:rPr>
            <w:rFonts w:ascii="Times New Roman" w:hAnsi="Times New Roman" w:cs="Times New Roman"/>
            <w:b/>
            <w:sz w:val="24"/>
            <w:szCs w:val="24"/>
          </w:rPr>
          <w:t>sopernitca@mail.ru</w:t>
        </w:r>
      </w:hyperlink>
      <w:r w:rsidRPr="004044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0447C">
        <w:rPr>
          <w:rFonts w:ascii="Times New Roman" w:hAnsi="Times New Roman" w:cs="Times New Roman"/>
          <w:b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b/>
          <w:sz w:val="24"/>
          <w:szCs w:val="24"/>
        </w:rPr>
        <w:t xml:space="preserve"> Наталья.</w:t>
      </w:r>
    </w:p>
    <w:p w:rsidR="00026196" w:rsidRPr="0040447C" w:rsidRDefault="002E1B39" w:rsidP="00AC692E">
      <w:pPr>
        <w:spacing w:afterLines="60" w:line="240" w:lineRule="auto"/>
        <w:ind w:firstLine="708"/>
        <w:rPr>
          <w:rFonts w:ascii="Times New Roman" w:hAnsi="Times New Roman" w:cs="Times New Roman"/>
          <w:b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  <w:r w:rsidRPr="0040447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26196" w:rsidRPr="0040447C" w:rsidSect="0028647D">
      <w:footerReference w:type="default" r:id="rId11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FB" w:rsidRDefault="005C1EFB" w:rsidP="003A3E58">
      <w:pPr>
        <w:spacing w:after="0" w:line="240" w:lineRule="auto"/>
      </w:pPr>
      <w:r>
        <w:separator/>
      </w:r>
    </w:p>
  </w:endnote>
  <w:endnote w:type="continuationSeparator" w:id="0">
    <w:p w:rsidR="005C1EFB" w:rsidRDefault="005C1EFB" w:rsidP="003A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AA" w:rsidRDefault="001A6A89">
    <w:pPr>
      <w:pStyle w:val="a8"/>
      <w:jc w:val="center"/>
    </w:pPr>
    <w:r>
      <w:fldChar w:fldCharType="begin"/>
    </w:r>
    <w:r w:rsidR="00A94798">
      <w:instrText>PAGE   \* MERGEFORMAT</w:instrText>
    </w:r>
    <w:r>
      <w:fldChar w:fldCharType="separate"/>
    </w:r>
    <w:r w:rsidR="00AC692E">
      <w:rPr>
        <w:noProof/>
      </w:rPr>
      <w:t>4</w:t>
    </w:r>
    <w:r>
      <w:fldChar w:fldCharType="end"/>
    </w:r>
  </w:p>
  <w:p w:rsidR="001840AA" w:rsidRDefault="005C1E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FB" w:rsidRDefault="005C1EFB" w:rsidP="003A3E58">
      <w:pPr>
        <w:spacing w:after="0" w:line="240" w:lineRule="auto"/>
      </w:pPr>
      <w:r>
        <w:separator/>
      </w:r>
    </w:p>
  </w:footnote>
  <w:footnote w:type="continuationSeparator" w:id="0">
    <w:p w:rsidR="005C1EFB" w:rsidRDefault="005C1EFB" w:rsidP="003A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C36"/>
    <w:multiLevelType w:val="hybridMultilevel"/>
    <w:tmpl w:val="96687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C4363"/>
    <w:multiLevelType w:val="multilevel"/>
    <w:tmpl w:val="C7D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3A21"/>
    <w:multiLevelType w:val="hybridMultilevel"/>
    <w:tmpl w:val="BD80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865"/>
    <w:multiLevelType w:val="hybridMultilevel"/>
    <w:tmpl w:val="C27A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F14AE"/>
    <w:multiLevelType w:val="hybridMultilevel"/>
    <w:tmpl w:val="2EF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A1528"/>
    <w:multiLevelType w:val="multilevel"/>
    <w:tmpl w:val="8E0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47"/>
    <w:rsid w:val="0001326C"/>
    <w:rsid w:val="00026196"/>
    <w:rsid w:val="00027795"/>
    <w:rsid w:val="00032D68"/>
    <w:rsid w:val="00042D5D"/>
    <w:rsid w:val="00064CB6"/>
    <w:rsid w:val="00072167"/>
    <w:rsid w:val="000800BE"/>
    <w:rsid w:val="00096021"/>
    <w:rsid w:val="000A07FE"/>
    <w:rsid w:val="000A14E0"/>
    <w:rsid w:val="000A30C6"/>
    <w:rsid w:val="000A39FB"/>
    <w:rsid w:val="000C20ED"/>
    <w:rsid w:val="000D7BD2"/>
    <w:rsid w:val="000E00D1"/>
    <w:rsid w:val="000E4259"/>
    <w:rsid w:val="000F7D98"/>
    <w:rsid w:val="00103852"/>
    <w:rsid w:val="00105871"/>
    <w:rsid w:val="00115958"/>
    <w:rsid w:val="00121A05"/>
    <w:rsid w:val="00164084"/>
    <w:rsid w:val="00164C4C"/>
    <w:rsid w:val="00165D0C"/>
    <w:rsid w:val="00174CC5"/>
    <w:rsid w:val="00177E83"/>
    <w:rsid w:val="00182068"/>
    <w:rsid w:val="001907D6"/>
    <w:rsid w:val="00191B2A"/>
    <w:rsid w:val="001A5AD2"/>
    <w:rsid w:val="001A6A89"/>
    <w:rsid w:val="001D11DC"/>
    <w:rsid w:val="001D3E81"/>
    <w:rsid w:val="001E4F6E"/>
    <w:rsid w:val="001F225B"/>
    <w:rsid w:val="00204F5D"/>
    <w:rsid w:val="00214590"/>
    <w:rsid w:val="00233308"/>
    <w:rsid w:val="0024038E"/>
    <w:rsid w:val="0024322D"/>
    <w:rsid w:val="00243BA6"/>
    <w:rsid w:val="00254FCD"/>
    <w:rsid w:val="00262526"/>
    <w:rsid w:val="00262A66"/>
    <w:rsid w:val="00262E35"/>
    <w:rsid w:val="0026406D"/>
    <w:rsid w:val="002754DD"/>
    <w:rsid w:val="002840E6"/>
    <w:rsid w:val="0028647D"/>
    <w:rsid w:val="0028715A"/>
    <w:rsid w:val="002B0327"/>
    <w:rsid w:val="002B2DC0"/>
    <w:rsid w:val="002C2446"/>
    <w:rsid w:val="002D2B71"/>
    <w:rsid w:val="002D3D23"/>
    <w:rsid w:val="002D6FB4"/>
    <w:rsid w:val="002E1B39"/>
    <w:rsid w:val="00335650"/>
    <w:rsid w:val="0034304B"/>
    <w:rsid w:val="00352C96"/>
    <w:rsid w:val="003533C0"/>
    <w:rsid w:val="00366B67"/>
    <w:rsid w:val="00377759"/>
    <w:rsid w:val="003864CA"/>
    <w:rsid w:val="003A3E58"/>
    <w:rsid w:val="003B499B"/>
    <w:rsid w:val="003C1616"/>
    <w:rsid w:val="003D19AF"/>
    <w:rsid w:val="003D23B5"/>
    <w:rsid w:val="003E42CD"/>
    <w:rsid w:val="003E5D88"/>
    <w:rsid w:val="003F3536"/>
    <w:rsid w:val="0040447C"/>
    <w:rsid w:val="00417CEB"/>
    <w:rsid w:val="0046447F"/>
    <w:rsid w:val="00466BA7"/>
    <w:rsid w:val="00467C79"/>
    <w:rsid w:val="00476E02"/>
    <w:rsid w:val="00477DC6"/>
    <w:rsid w:val="00485872"/>
    <w:rsid w:val="00490E32"/>
    <w:rsid w:val="00495BD0"/>
    <w:rsid w:val="00496CD8"/>
    <w:rsid w:val="004A33A7"/>
    <w:rsid w:val="004B461B"/>
    <w:rsid w:val="004B6B13"/>
    <w:rsid w:val="004B7C3D"/>
    <w:rsid w:val="004C2476"/>
    <w:rsid w:val="004D0E1E"/>
    <w:rsid w:val="004D5C3E"/>
    <w:rsid w:val="004E7092"/>
    <w:rsid w:val="00512BE5"/>
    <w:rsid w:val="00516EE5"/>
    <w:rsid w:val="00524262"/>
    <w:rsid w:val="00524C78"/>
    <w:rsid w:val="00545349"/>
    <w:rsid w:val="005539D5"/>
    <w:rsid w:val="00555FC9"/>
    <w:rsid w:val="00571443"/>
    <w:rsid w:val="00577E7F"/>
    <w:rsid w:val="00581338"/>
    <w:rsid w:val="005C1EFB"/>
    <w:rsid w:val="005D7A29"/>
    <w:rsid w:val="005E02A0"/>
    <w:rsid w:val="005E2F03"/>
    <w:rsid w:val="005F28A6"/>
    <w:rsid w:val="00612623"/>
    <w:rsid w:val="00617D02"/>
    <w:rsid w:val="0062648E"/>
    <w:rsid w:val="006478FB"/>
    <w:rsid w:val="0066525A"/>
    <w:rsid w:val="00673776"/>
    <w:rsid w:val="00674D6A"/>
    <w:rsid w:val="00692002"/>
    <w:rsid w:val="006A2847"/>
    <w:rsid w:val="006D1810"/>
    <w:rsid w:val="006D25D4"/>
    <w:rsid w:val="006E2A2A"/>
    <w:rsid w:val="006E4CC9"/>
    <w:rsid w:val="006F1331"/>
    <w:rsid w:val="006F6222"/>
    <w:rsid w:val="006F64FA"/>
    <w:rsid w:val="00707E68"/>
    <w:rsid w:val="007354E2"/>
    <w:rsid w:val="007472E4"/>
    <w:rsid w:val="00750EFF"/>
    <w:rsid w:val="007555D3"/>
    <w:rsid w:val="00760841"/>
    <w:rsid w:val="00765675"/>
    <w:rsid w:val="00777366"/>
    <w:rsid w:val="00784C76"/>
    <w:rsid w:val="00786DDB"/>
    <w:rsid w:val="007874B5"/>
    <w:rsid w:val="00787CE6"/>
    <w:rsid w:val="007947AB"/>
    <w:rsid w:val="007C5BB5"/>
    <w:rsid w:val="007E1982"/>
    <w:rsid w:val="007E1B75"/>
    <w:rsid w:val="007E4077"/>
    <w:rsid w:val="007E74A9"/>
    <w:rsid w:val="00804760"/>
    <w:rsid w:val="0080489B"/>
    <w:rsid w:val="00814E55"/>
    <w:rsid w:val="00834767"/>
    <w:rsid w:val="00840106"/>
    <w:rsid w:val="0084238E"/>
    <w:rsid w:val="008610A6"/>
    <w:rsid w:val="008705B7"/>
    <w:rsid w:val="008730DC"/>
    <w:rsid w:val="00881A71"/>
    <w:rsid w:val="00885126"/>
    <w:rsid w:val="00893B56"/>
    <w:rsid w:val="008A1BE7"/>
    <w:rsid w:val="008A2C9B"/>
    <w:rsid w:val="008A5494"/>
    <w:rsid w:val="008D1201"/>
    <w:rsid w:val="008D590D"/>
    <w:rsid w:val="008D679D"/>
    <w:rsid w:val="008E6B77"/>
    <w:rsid w:val="008F2357"/>
    <w:rsid w:val="00900837"/>
    <w:rsid w:val="00910BF6"/>
    <w:rsid w:val="00913031"/>
    <w:rsid w:val="00916C1D"/>
    <w:rsid w:val="009320D3"/>
    <w:rsid w:val="0094535B"/>
    <w:rsid w:val="00961DBE"/>
    <w:rsid w:val="00963BE5"/>
    <w:rsid w:val="00971F59"/>
    <w:rsid w:val="009725B2"/>
    <w:rsid w:val="00972A34"/>
    <w:rsid w:val="009B5FBF"/>
    <w:rsid w:val="009D47B0"/>
    <w:rsid w:val="009D49A1"/>
    <w:rsid w:val="009E617A"/>
    <w:rsid w:val="009F069B"/>
    <w:rsid w:val="009F0BEF"/>
    <w:rsid w:val="00A05675"/>
    <w:rsid w:val="00A166B7"/>
    <w:rsid w:val="00A35162"/>
    <w:rsid w:val="00A35F1F"/>
    <w:rsid w:val="00A61005"/>
    <w:rsid w:val="00A65C90"/>
    <w:rsid w:val="00A72AE7"/>
    <w:rsid w:val="00A94798"/>
    <w:rsid w:val="00AC692E"/>
    <w:rsid w:val="00AD0531"/>
    <w:rsid w:val="00AF34FC"/>
    <w:rsid w:val="00B0178E"/>
    <w:rsid w:val="00B10CE9"/>
    <w:rsid w:val="00B13D63"/>
    <w:rsid w:val="00B1715F"/>
    <w:rsid w:val="00B23A9B"/>
    <w:rsid w:val="00B26196"/>
    <w:rsid w:val="00B65B3C"/>
    <w:rsid w:val="00B72CA0"/>
    <w:rsid w:val="00B8301E"/>
    <w:rsid w:val="00B92430"/>
    <w:rsid w:val="00B97979"/>
    <w:rsid w:val="00BB4593"/>
    <w:rsid w:val="00BD595A"/>
    <w:rsid w:val="00BD6475"/>
    <w:rsid w:val="00BD71AE"/>
    <w:rsid w:val="00BE13B1"/>
    <w:rsid w:val="00BE47A8"/>
    <w:rsid w:val="00C01FB4"/>
    <w:rsid w:val="00C24C39"/>
    <w:rsid w:val="00C269A5"/>
    <w:rsid w:val="00C40195"/>
    <w:rsid w:val="00C55844"/>
    <w:rsid w:val="00C6691A"/>
    <w:rsid w:val="00C75641"/>
    <w:rsid w:val="00C758A7"/>
    <w:rsid w:val="00C810C2"/>
    <w:rsid w:val="00C92274"/>
    <w:rsid w:val="00CA546E"/>
    <w:rsid w:val="00CD31E5"/>
    <w:rsid w:val="00CE66FC"/>
    <w:rsid w:val="00D03E9F"/>
    <w:rsid w:val="00D04B4D"/>
    <w:rsid w:val="00D05B6A"/>
    <w:rsid w:val="00D112BD"/>
    <w:rsid w:val="00D46A06"/>
    <w:rsid w:val="00D57A19"/>
    <w:rsid w:val="00D60E91"/>
    <w:rsid w:val="00D62B09"/>
    <w:rsid w:val="00D76ED6"/>
    <w:rsid w:val="00D77227"/>
    <w:rsid w:val="00D93FAD"/>
    <w:rsid w:val="00DA111C"/>
    <w:rsid w:val="00DB6A63"/>
    <w:rsid w:val="00DC11BF"/>
    <w:rsid w:val="00DC4C38"/>
    <w:rsid w:val="00DE07EF"/>
    <w:rsid w:val="00DE1DC9"/>
    <w:rsid w:val="00DF7A4A"/>
    <w:rsid w:val="00E06916"/>
    <w:rsid w:val="00E17074"/>
    <w:rsid w:val="00E224E5"/>
    <w:rsid w:val="00E24AE6"/>
    <w:rsid w:val="00E25B5D"/>
    <w:rsid w:val="00E427D2"/>
    <w:rsid w:val="00E5678E"/>
    <w:rsid w:val="00E74E64"/>
    <w:rsid w:val="00E8163C"/>
    <w:rsid w:val="00E818EA"/>
    <w:rsid w:val="00E82C23"/>
    <w:rsid w:val="00E97127"/>
    <w:rsid w:val="00EA7498"/>
    <w:rsid w:val="00EB15D4"/>
    <w:rsid w:val="00EB22A4"/>
    <w:rsid w:val="00EC0CF7"/>
    <w:rsid w:val="00ED13E6"/>
    <w:rsid w:val="00EF0EF3"/>
    <w:rsid w:val="00EF667D"/>
    <w:rsid w:val="00F07CBD"/>
    <w:rsid w:val="00F17B52"/>
    <w:rsid w:val="00F311AD"/>
    <w:rsid w:val="00F35A0A"/>
    <w:rsid w:val="00F36585"/>
    <w:rsid w:val="00F42E40"/>
    <w:rsid w:val="00F6584E"/>
    <w:rsid w:val="00F67CB3"/>
    <w:rsid w:val="00FA3921"/>
    <w:rsid w:val="00FB153F"/>
    <w:rsid w:val="00FB19E3"/>
    <w:rsid w:val="00FB31F3"/>
    <w:rsid w:val="00FC3B74"/>
    <w:rsid w:val="00FC4B1A"/>
    <w:rsid w:val="00FE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64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032D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32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65D0C"/>
    <w:pPr>
      <w:ind w:left="720"/>
      <w:contextualSpacing/>
    </w:pPr>
  </w:style>
  <w:style w:type="character" w:customStyle="1" w:styleId="key-valueitem-value">
    <w:name w:val="key-value__item-value"/>
    <w:basedOn w:val="a0"/>
    <w:rsid w:val="00042D5D"/>
  </w:style>
  <w:style w:type="paragraph" w:styleId="ab">
    <w:name w:val="Body Text Indent"/>
    <w:basedOn w:val="a"/>
    <w:link w:val="ac"/>
    <w:uiPriority w:val="99"/>
    <w:semiHidden/>
    <w:rsid w:val="003F3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E1B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E1B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pernitc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mutdinova.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1D26E-9470-41F9-B0F9-CEDA7AC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7</cp:revision>
  <cp:lastPrinted>2019-03-15T17:07:00Z</cp:lastPrinted>
  <dcterms:created xsi:type="dcterms:W3CDTF">2019-05-20T06:07:00Z</dcterms:created>
  <dcterms:modified xsi:type="dcterms:W3CDTF">2019-05-21T06:53:00Z</dcterms:modified>
</cp:coreProperties>
</file>